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36" w:name="_GoBack"/>
      <w:bookmarkEnd w:id="36"/>
      <w:r>
        <mc:AlternateContent>
          <mc:Choice Requires="wpg">
            <w:drawing>
              <wp:anchor distT="0" distB="0" distL="228600" distR="228600" simplePos="0" relativeHeight="25165926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920750</wp:posOffset>
                </wp:positionV>
                <wp:extent cx="6132195" cy="6605270"/>
                <wp:effectExtent l="0" t="0" r="2540" b="5080"/>
                <wp:wrapSquare wrapText="bothSides"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08" cy="6605423"/>
                          <a:chOff x="0" y="0"/>
                          <a:chExt cx="3340000" cy="2484029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0" y="19050"/>
                            <a:ext cx="2249424" cy="832104"/>
                            <a:chOff x="228600" y="0"/>
                            <a:chExt cx="1472184" cy="1024128"/>
                          </a:xfrm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228600" y="0"/>
                              <a:ext cx="1466258" cy="1012274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22860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7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173864" y="393054"/>
                            <a:ext cx="3166136" cy="2090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ind w:left="504"/>
                                <w:jc w:val="right"/>
                                <w:rPr>
                                  <w:smallCaps/>
                                  <w:color w:val="ED7D31" w:themeColor="accent2"/>
                                  <w:sz w:val="28"/>
                                  <w:szCs w:val="24"/>
                                  <w14:textFill>
                                    <w14:solidFill>
                                      <w14:schemeClr w14:val="accent2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pacing w:before="120"/>
                                <w:jc w:val="center"/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>
                              <w:pPr>
                                <w:spacing w:before="120"/>
                                <w:jc w:val="center"/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>
                              <w:pPr>
                                <w:spacing w:before="120"/>
                                <w:jc w:val="center"/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>
                              <w:pPr>
                                <w:spacing w:before="120"/>
                                <w:jc w:val="center"/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>
                              <w:pPr>
                                <w:spacing w:before="120"/>
                                <w:jc w:val="center"/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BÁO CÁO PHÂN TÍCH </w:t>
                              </w:r>
                            </w:p>
                            <w:p>
                              <w:pPr>
                                <w:spacing w:before="120"/>
                                <w:jc w:val="center"/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:lang w:val="vi-V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KẾT</w:t>
                              </w:r>
                              <w:r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:lang w:val="vi-V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QUẢ KỲ THI TỐT NGHIỆP </w:t>
                              </w:r>
                            </w:p>
                            <w:p>
                              <w:pPr>
                                <w:spacing w:before="120"/>
                                <w:jc w:val="center"/>
                                <w:rPr>
                                  <w:color w:val="4472C4" w:themeColor="accent1"/>
                                  <w:sz w:val="20"/>
                                  <w:szCs w:val="20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:lang w:val="vi-V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TRUNG HỌC PHỔ THÔNG </w:t>
                              </w:r>
                              <w:r>
                                <w:rPr>
                                  <w:rFonts w:cs="Times New Roman"/>
                                  <w:bCs/>
                                  <w:color w:val="002060"/>
                                  <w:sz w:val="50"/>
                                  <w:szCs w:val="5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NĂM 2022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pt;margin-top:72.5pt;height:520.1pt;width:482.85pt;mso-position-horizontal-relative:page;mso-position-vertical-relative:page;mso-wrap-distance-bottom:0pt;mso-wrap-distance-left:18pt;mso-wrap-distance-right:18pt;mso-wrap-distance-top:0pt;z-index:251659264;mso-width-relative:page;mso-height-relative:page;" coordsize="3340000,2484029" o:gfxdata="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">
                <o:lock v:ext="edit" aspectratio="f"/>
                <v:rect id="Rectangle 174" o:spid="_x0000_s1026" o:spt="1" style="position:absolute;left:0;top:0;height:2028766;width:3218688;v-text-anchor:middle;" fillcolor="#FFFFFF [3212]" filled="t" stroked="f" coordsize="21600,21600" o:gfxdata="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HLivQAA&#10;ANwAAAAPAAAAAAAAAAEAIAAAACIAAABkcnMvZG93bnJldi54bWxQSwECFAAUAAAACACHTuJAMy8F&#10;njsAAAA5AAAAEAAAAAAAAAABACAAAAAMAQAAZHJzL3NoYXBleG1sLnhtbFBLBQYAAAAABgAGAFsB&#10;AAC2AwAAAAA=&#10;">
                  <v:fill on="t" opacity="0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19050;height:832104;width:2249424;" coordorigin="228600,0" coordsize="1472184,1024128" o:gfxdata="UEsDBAoAAAAAAIdO4kAAAAAAAAAAAAAAAAAEAAAAZHJzL1BLAwQUAAAACACHTuJAxetNN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e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F6000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Rectangle 10" o:spid="_x0000_s1026" o:spt="100" style="position:absolute;left:228600;top:0;height:1012274;width:1466258;v-text-anchor:middle;" fillcolor="#4472C4 [3204]" filled="t" stroked="f" coordsize="2240281,822960" o:gfxdata="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hfArvQAA&#10;ANwAAAAPAAAAAAAAAAEAIAAAACIAAABkcnMvZG93bnJldi54bWxQSwECFAAUAAAACACHTuJAMy8F&#10;njsAAAA5AAAAEAAAAAAAAAABACAAAAAMAQAAZHJzL3NoYXBleG1sLnhtbFBLBQYAAAAABgAGAFsB&#10;AAC2AwAAAAA=&#10;" path="m0,0l2240281,0,1659256,222885,0,822960,0,0xe">
                    <v:path o:connectlocs="0,0;1466258,0;1085978,274157;0,1012274;0,0" o:connectangles="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rect id="Rectangle 177" o:spid="_x0000_s1026" o:spt="1" style="position:absolute;left:228600;top:0;height:1024128;width:1472184;v-text-anchor:middle;" filled="t" stroked="f" coordsize="21600,21600" o:gfxdata="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katM25AAAA3AAA&#10;AA8AAAAAAAAAAQAgAAAAIgAAAGRycy9kb3ducmV2LnhtbFBLAQIUABQAAAAIAIdO4kAzLwWeOwAA&#10;ADkAAAAQAAAAAAAAAAEAIAAAAAgBAABkcnMvc2hhcGV4bWwueG1sUEsFBgAAAAAGAAYAWwEAALID&#10;AAAAAA==&#10;">
                    <v:fill type="frame" on="t" focussize="0,0" recolor="t" rotate="t" r:id="rId7"/>
                    <v:stroke on="f" weight="1pt" miterlimit="8" joinstyle="miter"/>
                    <v:imagedata o:title=""/>
                    <o:lock v:ext="edit" aspectratio="f"/>
                  </v:rect>
                </v:group>
                <v:shape id="_x0000_s1026" o:spid="_x0000_s1026" o:spt="202" type="#_x0000_t202" style="position:absolute;left:173864;top:393054;height:2090975;width:3166136;" filled="f" stroked="f" coordsize="21600,21600" o:gfxdata="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fwdO7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 inset="1.27mm,2.54mm,0mm,0mm">
                    <w:txbxContent>
                      <w:p>
                        <w:pPr>
                          <w:ind w:left="504"/>
                          <w:jc w:val="right"/>
                          <w:rPr>
                            <w:smallCaps/>
                            <w:color w:val="ED7D31" w:themeColor="accent2"/>
                            <w:sz w:val="28"/>
                            <w:szCs w:val="24"/>
                            <w14:textFill>
                              <w14:solidFill>
                                <w14:schemeClr w14:val="accent2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pacing w:before="120"/>
                          <w:jc w:val="center"/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</w:p>
                      <w:p>
                        <w:pPr>
                          <w:spacing w:before="120"/>
                          <w:jc w:val="center"/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</w:p>
                      <w:p>
                        <w:pPr>
                          <w:spacing w:before="120"/>
                          <w:jc w:val="center"/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</w:p>
                      <w:p>
                        <w:pPr>
                          <w:spacing w:before="120"/>
                          <w:jc w:val="center"/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</w:p>
                      <w:p>
                        <w:pPr>
                          <w:spacing w:before="120"/>
                          <w:jc w:val="center"/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BÁO CÁO PHÂN TÍCH </w:t>
                        </w:r>
                      </w:p>
                      <w:p>
                        <w:pPr>
                          <w:spacing w:before="120"/>
                          <w:jc w:val="center"/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:lang w:val="vi-V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KẾT</w:t>
                        </w:r>
                        <w:r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:lang w:val="vi-V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QUẢ KỲ THI TỐT NGHIỆP </w:t>
                        </w:r>
                      </w:p>
                      <w:p>
                        <w:pPr>
                          <w:spacing w:before="120"/>
                          <w:jc w:val="center"/>
                          <w:rPr>
                            <w:color w:val="4472C4" w:themeColor="accent1"/>
                            <w:sz w:val="20"/>
                            <w:szCs w:val="20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:lang w:val="vi-V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TRUNG HỌC PHỔ THÔNG </w:t>
                        </w:r>
                        <w:r>
                          <w:rPr>
                            <w:rFonts w:cs="Times New Roman"/>
                            <w:bCs/>
                            <w:color w:val="002060"/>
                            <w:sz w:val="50"/>
                            <w:szCs w:val="5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NĂM 2022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/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t>24/7/2022</w:t>
      </w:r>
    </w:p>
    <w:sdt>
      <w:sdtPr>
        <w:id w:val="3229373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>
          <w:pPr>
            <w:jc w:val="center"/>
            <w:rPr>
              <w:b/>
              <w:bCs/>
              <w:color w:val="002060"/>
              <w:sz w:val="30"/>
              <w:szCs w:val="30"/>
            </w:rPr>
          </w:pPr>
          <w:r>
            <w:rPr>
              <w:b/>
              <w:bCs/>
              <w:color w:val="002060"/>
              <w:sz w:val="30"/>
              <w:szCs w:val="30"/>
            </w:rPr>
            <w:t>MỤC LỤC</w:t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"_Toc109501524" </w:instrText>
          </w:r>
          <w:r>
            <w:fldChar w:fldCharType="separate"/>
          </w:r>
          <w:r>
            <w:rPr>
              <w:rStyle w:val="12"/>
            </w:rPr>
            <w:t>1.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Toán</w:t>
          </w:r>
          <w:r>
            <w:tab/>
          </w:r>
          <w:r>
            <w:fldChar w:fldCharType="begin"/>
          </w:r>
          <w:r>
            <w:instrText xml:space="preserve"> PAGEREF _Toc109501524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"_Toc109501525"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_Toc109501525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"_Toc109501526"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_Toc109501526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"_Toc109501527"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_Toc109501527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"_Toc109501528" </w:instrText>
          </w:r>
          <w:r>
            <w:fldChar w:fldCharType="separate"/>
          </w:r>
          <w:r>
            <w:rPr>
              <w:rStyle w:val="12"/>
            </w:rPr>
            <w:t>2.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Ngữ văn</w:t>
          </w:r>
          <w:r>
            <w:tab/>
          </w:r>
          <w:r>
            <w:fldChar w:fldCharType="begin"/>
          </w:r>
          <w:r>
            <w:instrText xml:space="preserve"> PAGEREF _Toc109501528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"_Toc109501529"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_Toc109501529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"_Toc109501530"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"_Toc109501531"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_Toc109501531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"_Toc109501532" </w:instrText>
          </w:r>
          <w:r>
            <w:fldChar w:fldCharType="separate"/>
          </w:r>
          <w:r>
            <w:rPr>
              <w:rStyle w:val="12"/>
            </w:rPr>
            <w:t>3.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Vật lí</w:t>
          </w:r>
          <w:r>
            <w:tab/>
          </w:r>
          <w:r>
            <w:fldChar w:fldCharType="begin"/>
          </w:r>
          <w:r>
            <w:instrText xml:space="preserve"> PAGEREF _Toc109501532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"_Toc109501533"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_Toc109501533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"_Toc109501534"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_Toc109501534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"_Toc109501535"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_Toc109501535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"_Toc109501536" </w:instrText>
          </w:r>
          <w:r>
            <w:fldChar w:fldCharType="separate"/>
          </w:r>
          <w:r>
            <w:rPr>
              <w:rStyle w:val="12"/>
            </w:rPr>
            <w:t>4.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Hóa học</w:t>
          </w:r>
          <w:r>
            <w:tab/>
          </w:r>
          <w:r>
            <w:fldChar w:fldCharType="begin"/>
          </w:r>
          <w:r>
            <w:instrText xml:space="preserve"> PAGEREF _Toc109501536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"_Toc109501537"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_Toc109501537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"_Toc109501538"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_Toc109501538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"_Toc109501539"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_Toc109501539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"_Toc109501540" </w:instrText>
          </w:r>
          <w:r>
            <w:fldChar w:fldCharType="separate"/>
          </w:r>
          <w:r>
            <w:rPr>
              <w:rStyle w:val="12"/>
            </w:rPr>
            <w:t>5.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Sinh học</w:t>
          </w:r>
          <w:r>
            <w:tab/>
          </w:r>
          <w:r>
            <w:fldChar w:fldCharType="begin"/>
          </w:r>
          <w:r>
            <w:instrText xml:space="preserve"> PAGEREF _Toc109501540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"_Toc109501541"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_Toc109501541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"_Toc109501542"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_Toc109501542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"_Toc109501543"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_Toc109501543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"_Toc109501544" </w:instrText>
          </w:r>
          <w:r>
            <w:fldChar w:fldCharType="separate"/>
          </w:r>
          <w:r>
            <w:rPr>
              <w:rStyle w:val="12"/>
            </w:rPr>
            <w:t>6.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Lịch sử</w:t>
          </w:r>
          <w:r>
            <w:tab/>
          </w:r>
          <w:r>
            <w:fldChar w:fldCharType="begin"/>
          </w:r>
          <w:r>
            <w:instrText xml:space="preserve"> PAGEREF _Toc109501544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"_Toc109501545"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_Toc109501545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"_Toc109501546"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_Toc109501546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"_Toc109501547"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_Toc109501547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"_Toc109501548" </w:instrText>
          </w:r>
          <w:r>
            <w:fldChar w:fldCharType="separate"/>
          </w:r>
          <w:r>
            <w:rPr>
              <w:rStyle w:val="12"/>
            </w:rPr>
            <w:t>7.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Địa lí</w:t>
          </w:r>
          <w:r>
            <w:tab/>
          </w:r>
          <w:r>
            <w:fldChar w:fldCharType="begin"/>
          </w:r>
          <w:r>
            <w:instrText xml:space="preserve"> PAGEREF _Toc109501548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"_Toc109501549"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_Toc109501549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"_Toc109501550"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_Toc109501550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"_Toc109501551"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_Toc109501551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"_Toc109501552" </w:instrText>
          </w:r>
          <w:r>
            <w:fldChar w:fldCharType="separate"/>
          </w:r>
          <w:r>
            <w:rPr>
              <w:rStyle w:val="12"/>
            </w:rPr>
            <w:t>8.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Giáo dục công dân</w:t>
          </w:r>
          <w:r>
            <w:tab/>
          </w:r>
          <w:r>
            <w:fldChar w:fldCharType="begin"/>
          </w:r>
          <w:r>
            <w:instrText xml:space="preserve"> PAGEREF _Toc109501552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"_Toc109501553"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_Toc109501553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"_Toc109501554"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_Toc109501554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"_Toc109501555"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_Toc109501555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442"/>
              <w:tab w:val="right" w:leader="dot" w:pos="9016"/>
            </w:tabs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"_Toc109501556" </w:instrText>
          </w:r>
          <w:r>
            <w:fldChar w:fldCharType="separate"/>
          </w:r>
          <w:r>
            <w:rPr>
              <w:rStyle w:val="12"/>
            </w:rPr>
            <w:t>9.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Môn Tiếng Anh</w:t>
          </w:r>
          <w:r>
            <w:tab/>
          </w:r>
          <w:r>
            <w:fldChar w:fldCharType="begin"/>
          </w:r>
          <w:r>
            <w:instrText xml:space="preserve"> PAGEREF _Toc109501556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"_Toc109501557" </w:instrText>
          </w:r>
          <w:r>
            <w:fldChar w:fldCharType="separate"/>
          </w:r>
          <w:r>
            <w:rPr>
              <w:rStyle w:val="12"/>
            </w:rPr>
            <w:t>a.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Phổ điểm</w:t>
          </w:r>
          <w:r>
            <w:tab/>
          </w:r>
          <w:r>
            <w:fldChar w:fldCharType="begin"/>
          </w:r>
          <w:r>
            <w:instrText xml:space="preserve"> PAGEREF _Toc109501557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"_Toc109501558" </w:instrText>
          </w:r>
          <w:r>
            <w:fldChar w:fldCharType="separate"/>
          </w:r>
          <w:r>
            <w:rPr>
              <w:rStyle w:val="12"/>
            </w:rPr>
            <w:t>b.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Bảng tần số</w:t>
          </w:r>
          <w:r>
            <w:tab/>
          </w:r>
          <w:r>
            <w:fldChar w:fldCharType="begin"/>
          </w:r>
          <w:r>
            <w:instrText xml:space="preserve"> PAGEREF _Toc109501558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/>
              <w:sz w:val="22"/>
            </w:rPr>
          </w:pPr>
          <w:r>
            <w:fldChar w:fldCharType="begin"/>
          </w:r>
          <w:r>
            <w:instrText xml:space="preserve"> HYPERLINK \l "_Toc109501559" </w:instrText>
          </w:r>
          <w:r>
            <w:fldChar w:fldCharType="separate"/>
          </w:r>
          <w:r>
            <w:rPr>
              <w:rStyle w:val="12"/>
            </w:rPr>
            <w:t>c.</w:t>
          </w:r>
          <w:r>
            <w:rPr>
              <w:rFonts w:asciiTheme="minorHAnsi" w:hAnsiTheme="minorHAnsi" w:eastAsiaTheme="minorEastAsia"/>
              <w:sz w:val="22"/>
            </w:rPr>
            <w:tab/>
          </w:r>
          <w:r>
            <w:rPr>
              <w:rStyle w:val="12"/>
            </w:rPr>
            <w:t>Một số chỉ số thống kê cơ bản</w:t>
          </w:r>
          <w:r>
            <w:tab/>
          </w:r>
          <w:r>
            <w:fldChar w:fldCharType="begin"/>
          </w:r>
          <w:r>
            <w:instrText xml:space="preserve"> PAGEREF _Toc109501559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</w:rPr>
            <w:fldChar w:fldCharType="end"/>
          </w:r>
        </w:p>
      </w:sdtContent>
    </w:sdt>
    <w:p>
      <w:pPr>
        <w:jc w:val="left"/>
      </w:pPr>
      <w:r>
        <w:br w:type="page"/>
      </w:r>
    </w:p>
    <w:p>
      <w:pPr>
        <w:pStyle w:val="2"/>
      </w:pPr>
      <w:bookmarkStart w:id="0" w:name="_Toc109501524"/>
      <w:r>
        <w:t>Môn Toán</w:t>
      </w:r>
      <w:bookmarkEnd w:id="0"/>
    </w:p>
    <w:p>
      <w:pPr>
        <w:pStyle w:val="4"/>
      </w:pPr>
      <w:bookmarkStart w:id="1" w:name="_Toc109501525"/>
      <w:r>
        <w:t>Phổ điểm</w:t>
      </w:r>
      <w:bookmarkEnd w:id="1"/>
    </w:p>
    <w:p>
      <w:r>
        <w:drawing>
          <wp:inline distT="0" distB="0" distL="0" distR="0">
            <wp:extent cx="5821680" cy="4314825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" w:name="_Toc109501526"/>
      <w:r>
        <w:t>Bảng tần số</w:t>
      </w:r>
      <w:bookmarkEnd w:id="2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260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568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1,129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1,980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4,373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5,965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7,207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8,533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9,661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10,724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11,981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13,066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14,266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15,359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18,528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20,204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22,232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23,712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25,704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27,651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29,634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31,292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33,408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35,357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37,964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40,132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42,732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45,808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48,716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51,490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53,694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54,495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52,273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48,222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40,654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31,021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20,796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12,095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5,915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2,540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926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240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3" w:name="_Toc109501527"/>
      <w:r>
        <w:t>Một số chỉ số thống kê cơ bản</w:t>
      </w:r>
      <w:bookmarkEnd w:id="3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982,728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6.47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165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0.02 %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186,222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18.95 %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Toán của cả nước năm 2022 cho thấy: Có 982,728 thí sinh tham gia thi bài thi Toán, trong đó điểm trung bình là 6.47 điểm, điểm trung vị là 6.8 điểm; điểm số có nhiều thí sinh đạt nhất là 7.8 điểm. Số thí sinh có điểm &lt;= 1 là 165 (chiếm tỷ lệ 0.02%); số thí sinh đạt điểm dưới trung bình là 186,222 (chiếm tỷ lệ 18.95%).</w:t>
      </w:r>
    </w:p>
    <w:p>
      <w:pPr>
        <w:pStyle w:val="2"/>
      </w:pPr>
      <w:bookmarkStart w:id="4" w:name="_Toc109501528"/>
      <w:r>
        <w:t>Môn Ngữ văn</w:t>
      </w:r>
      <w:bookmarkEnd w:id="4"/>
    </w:p>
    <w:p>
      <w:pPr>
        <w:pStyle w:val="4"/>
        <w:numPr>
          <w:ilvl w:val="2"/>
          <w:numId w:val="5"/>
        </w:numPr>
      </w:pPr>
      <w:bookmarkStart w:id="5" w:name="_Toc109501529"/>
      <w:r>
        <w:t>Phổ điểm</w:t>
      </w:r>
      <w:bookmarkEnd w:id="5"/>
    </w:p>
    <w:p>
      <w:r>
        <w:drawing>
          <wp:inline distT="0" distB="0" distL="0" distR="0">
            <wp:extent cx="5821680" cy="4315460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6" w:name="_Toc109501530"/>
      <w:r>
        <w:t>Bảng tần số</w:t>
      </w:r>
      <w:bookmarkEnd w:id="6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395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610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1,262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1,520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2,916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4,810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5,559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8,239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10,119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14,794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16,097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22,329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22,089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42,285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38,622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50,630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51,713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67,855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62,643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73,559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65,243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75,019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58,066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64,026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51,202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52,307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35,680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32,762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21,753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15,556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6,095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2,326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172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7" w:name="_Toc109501531"/>
      <w:r>
        <w:t>Một số chỉ số thống kê cơ bản</w:t>
      </w:r>
      <w:bookmarkEnd w:id="7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981,407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6.51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194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0.02 %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113,888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11.6 %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Ngữ văn của cả nước năm 2022 cho thấy: Có 981,407 thí sinh tham gia thi bài thi Ngữ văn, trong đó điểm trung bình là 6.51 điểm, điểm trung vị là 6.5 điểm; điểm số có nhiều thí sinh đạt nhất là 7.0 điểm. Số thí sinh có điểm &lt;= 1 là 194 (chiếm tỷ lệ 0.02%); số thí sinh đạt điểm dưới trung bình là 113,888 (chiếm tỷ lệ 11.6%).</w:t>
      </w:r>
    </w:p>
    <w:p>
      <w:pPr>
        <w:pStyle w:val="2"/>
      </w:pPr>
      <w:bookmarkStart w:id="8" w:name="_Toc109501532"/>
      <w:r>
        <w:t>Môn Vật lí</w:t>
      </w:r>
      <w:bookmarkEnd w:id="8"/>
    </w:p>
    <w:p>
      <w:pPr>
        <w:pStyle w:val="4"/>
        <w:numPr>
          <w:ilvl w:val="2"/>
          <w:numId w:val="6"/>
        </w:numPr>
      </w:pPr>
      <w:bookmarkStart w:id="9" w:name="_Toc109501533"/>
      <w:r>
        <w:t>Phổ điểm</w:t>
      </w:r>
      <w:bookmarkEnd w:id="9"/>
    </w:p>
    <w:p>
      <w:r>
        <w:drawing>
          <wp:inline distT="0" distB="0" distL="0" distR="0">
            <wp:extent cx="5821680" cy="431546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0" w:name="_Toc109501534"/>
      <w:r>
        <w:t>Bảng tần số</w:t>
      </w:r>
      <w:bookmarkEnd w:id="10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241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1,029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1,526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2,031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2,818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3,581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4,613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5,661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7,005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8,252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9,549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12,696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14,556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16,355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17,962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19,475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21,240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22,546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23,162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22,883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21,849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16,373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13,432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10,232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7,192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4,278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2,012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708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11" w:name="_Toc109501535"/>
      <w:r>
        <w:t>Một số chỉ số thống kê cơ bản</w:t>
      </w:r>
      <w:bookmarkEnd w:id="11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325,525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6.72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0.01 %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38,047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11.69 %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7.25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Vật lí của cả nước năm 2022 cho thấy: Có 325,525 thí sinh tham gia thi bài thi Vật lí, trong đó điểm trung bình là 6.72 điểm, điểm trung vị là 7.0 điểm; điểm số có nhiều thí sinh đạt nhất là 7.25 điểm. Số thí sinh có điểm &lt;= 1 là 24 (chiếm tỷ lệ 0.01%); số thí sinh đạt điểm dưới trung bình là 38,047 (chiếm tỷ lệ 11.69%).</w:t>
      </w:r>
    </w:p>
    <w:p>
      <w:pPr>
        <w:pStyle w:val="2"/>
      </w:pPr>
      <w:bookmarkStart w:id="12" w:name="_Toc109501536"/>
      <w:r>
        <w:t>Môn Hóa học</w:t>
      </w:r>
      <w:bookmarkEnd w:id="12"/>
    </w:p>
    <w:p>
      <w:pPr>
        <w:pStyle w:val="4"/>
        <w:numPr>
          <w:ilvl w:val="2"/>
          <w:numId w:val="7"/>
        </w:numPr>
      </w:pPr>
      <w:bookmarkStart w:id="13" w:name="_Toc109501537"/>
      <w:r>
        <w:t>Phổ điểm</w:t>
      </w:r>
      <w:bookmarkEnd w:id="13"/>
    </w:p>
    <w:p>
      <w:r>
        <w:drawing>
          <wp:inline distT="0" distB="0" distL="0" distR="0">
            <wp:extent cx="5821680" cy="4315460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4" w:name="_Toc109501538"/>
      <w:r>
        <w:t>Bảng tần số</w:t>
      </w:r>
      <w:bookmarkEnd w:id="14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460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763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1,639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2,272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3,106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3,981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5,042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6,069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7,235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8,422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9,303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10,275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12,206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12,942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13,577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14,532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15,582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16,631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17,935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19,035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20,429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22,028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21,818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18,092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12,868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8,061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4,440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2,180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15" w:name="_Toc109501539"/>
      <w:r>
        <w:t>Một số chỉ số thống kê cơ bản</w:t>
      </w:r>
      <w:bookmarkEnd w:id="15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327,370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6.7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0.01 %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49,900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15.24 %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8.0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Hóa học của cả nước năm 2022 cho thấy: Có 327,370 thí sinh tham gia thi bài thi Hóa học, trong đó điểm trung bình là 6.7 điểm, điểm trung vị là 7.0 điểm; điểm số có nhiều thí sinh đạt nhất là 8.0 điểm. Số thí sinh có điểm &lt;= 1 là 43 (chiếm tỷ lệ 0.01%); số thí sinh đạt điểm dưới trung bình là 49,900 (chiếm tỷ lệ 15.24%).</w:t>
      </w:r>
    </w:p>
    <w:p>
      <w:pPr>
        <w:pStyle w:val="2"/>
      </w:pPr>
      <w:bookmarkStart w:id="16" w:name="_Toc109501540"/>
      <w:r>
        <w:t>Môn Sinh học</w:t>
      </w:r>
      <w:bookmarkEnd w:id="16"/>
    </w:p>
    <w:p>
      <w:pPr>
        <w:pStyle w:val="4"/>
        <w:numPr>
          <w:ilvl w:val="2"/>
          <w:numId w:val="8"/>
        </w:numPr>
      </w:pPr>
      <w:bookmarkStart w:id="17" w:name="_Toc109501541"/>
      <w:r>
        <w:t>Phổ điểm</w:t>
      </w:r>
      <w:bookmarkEnd w:id="17"/>
    </w:p>
    <w:p>
      <w:r>
        <w:drawing>
          <wp:inline distT="0" distB="0" distL="0" distR="0">
            <wp:extent cx="5821680" cy="4315460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8" w:name="_Toc109501542"/>
      <w:r>
        <w:t>Bảng tần số</w:t>
      </w:r>
      <w:bookmarkEnd w:id="18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244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560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1,191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2,193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6,188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9,198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12,549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16,010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19,296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21,628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22,942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24,004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23,470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22,360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20,200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18,423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16,094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13,956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11,701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9,799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8,466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7,063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5,942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5,159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4,606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3,566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2,906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2,096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1,243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622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19" w:name="_Toc109501543"/>
      <w:r>
        <w:t>Một số chỉ số thống kê cơ bản</w:t>
      </w:r>
      <w:bookmarkEnd w:id="19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322,200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5.02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4.75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0.03 %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163,642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50.79 %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4.5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Sinh học của cả nước năm 2022 cho thấy: Có 322,200 thí sinh tham gia thi bài thi Sinh học, trong đó điểm trung bình là 5.02 điểm, điểm trung vị là 4.75 điểm; điểm số có nhiều thí sinh đạt nhất là 4.5 điểm. Số thí sinh có điểm &lt;= 1 là 94 (chiếm tỷ lệ 0.03%); số thí sinh đạt điểm dưới trung bình là 163,642 (chiếm tỷ lệ 50.79%).</w:t>
      </w:r>
    </w:p>
    <w:p>
      <w:pPr>
        <w:pStyle w:val="2"/>
      </w:pPr>
      <w:bookmarkStart w:id="20" w:name="_Toc109501544"/>
      <w:r>
        <w:t>Môn Lịch sử</w:t>
      </w:r>
      <w:bookmarkEnd w:id="20"/>
    </w:p>
    <w:p>
      <w:pPr>
        <w:pStyle w:val="4"/>
        <w:numPr>
          <w:ilvl w:val="2"/>
          <w:numId w:val="9"/>
        </w:numPr>
      </w:pPr>
      <w:bookmarkStart w:id="21" w:name="_Toc109501545"/>
      <w:r>
        <w:t>Phổ điểm</w:t>
      </w:r>
      <w:bookmarkEnd w:id="21"/>
    </w:p>
    <w:p>
      <w:r>
        <w:drawing>
          <wp:inline distT="0" distB="0" distL="0" distR="0">
            <wp:extent cx="5822315" cy="4315460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2442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2" w:name="_Toc109501546"/>
      <w:r>
        <w:t>Bảng tần số</w:t>
      </w:r>
      <w:bookmarkEnd w:id="22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259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579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1,154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1,929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4,690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6,456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8,329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10,685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12,913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15,611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17,953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20,594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22,979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25,896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28,554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30,961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33,304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35,162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36,931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38,602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38,565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38,718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37,785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35,357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32,674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28,576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24,257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19,968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15,598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11,742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8,343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5,572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3,766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1,779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23" w:name="_Toc109501547"/>
      <w:r>
        <w:t>Một số chỉ số thống kê cơ bản</w:t>
      </w:r>
      <w:bookmarkEnd w:id="23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659,667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6.34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83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0.01 %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127,557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19.34 %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Lịch sử của cả nước năm 2022 cho thấy: Có 659,667 thí sinh tham gia thi bài thi Lịch sử, trong đó điểm trung bình là 6.34 điểm, điểm trung vị là 6.5 điểm; điểm số có nhiều thí sinh đạt nhất là 7.0 điểm. Số thí sinh có điểm &lt;= 1 là 83 (chiếm tỷ lệ 0.01%); số thí sinh đạt điểm dưới trung bình là 127,557 (chiếm tỷ lệ 19.34%).</w:t>
      </w:r>
    </w:p>
    <w:p>
      <w:pPr>
        <w:pStyle w:val="2"/>
      </w:pPr>
      <w:bookmarkStart w:id="24" w:name="_Toc109501548"/>
      <w:r>
        <w:t>Môn Địa lí</w:t>
      </w:r>
      <w:bookmarkEnd w:id="24"/>
    </w:p>
    <w:p>
      <w:pPr>
        <w:pStyle w:val="4"/>
        <w:numPr>
          <w:ilvl w:val="2"/>
          <w:numId w:val="10"/>
        </w:numPr>
      </w:pPr>
      <w:bookmarkStart w:id="25" w:name="_Toc109501549"/>
      <w:r>
        <w:t>Phổ điểm</w:t>
      </w:r>
      <w:bookmarkEnd w:id="25"/>
    </w:p>
    <w:p>
      <w:r>
        <w:drawing>
          <wp:inline distT="0" distB="0" distL="0" distR="0">
            <wp:extent cx="5821680" cy="431546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6" w:name="_Toc109501550"/>
      <w:r>
        <w:t>Bảng tần số</w:t>
      </w:r>
      <w:bookmarkEnd w:id="26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610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867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1,413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2,194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3,350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5,062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7,546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10,908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15,127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20,364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26,111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32,256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38,481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44,464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48,253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50,888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52,273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52,449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49,163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45,213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39,556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33,014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26,025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19,697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13,878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8,784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5,223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2,394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788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27" w:name="_Toc109501551"/>
      <w:r>
        <w:t>Một số chỉ số thống kê cơ bản</w:t>
      </w:r>
      <w:bookmarkEnd w:id="27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657,423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6.68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6.75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0.01 %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47,986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7.3 %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7.0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Địa lí của cả nước năm 2022 cho thấy: Có 657,423 thí sinh tham gia thi bài thi Địa lí, trong đó điểm trung bình là 6.68 điểm, điểm trung vị là 6.75 điểm; điểm số có nhiều thí sinh đạt nhất là 7.0 điểm. Số thí sinh có điểm &lt;= 1 là 38 (chiếm tỷ lệ 0.01%); số thí sinh đạt điểm dưới trung bình là 47,986 (chiếm tỷ lệ 7.3%).</w:t>
      </w:r>
    </w:p>
    <w:p>
      <w:pPr>
        <w:pStyle w:val="2"/>
      </w:pPr>
      <w:bookmarkStart w:id="28" w:name="_Toc109501552"/>
      <w:r>
        <w:t>Môn Giáo dục công dân</w:t>
      </w:r>
      <w:bookmarkEnd w:id="28"/>
    </w:p>
    <w:p>
      <w:pPr>
        <w:pStyle w:val="4"/>
        <w:numPr>
          <w:ilvl w:val="2"/>
          <w:numId w:val="11"/>
        </w:numPr>
      </w:pPr>
      <w:bookmarkStart w:id="29" w:name="_Toc109501553"/>
      <w:r>
        <w:t>Phổ điểm</w:t>
      </w:r>
      <w:bookmarkEnd w:id="29"/>
    </w:p>
    <w:p>
      <w:r>
        <w:drawing>
          <wp:inline distT="0" distB="0" distL="0" distR="0">
            <wp:extent cx="5821680" cy="431546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0" w:name="_Toc109501554"/>
      <w:r>
        <w:t>Bảng tần số</w:t>
      </w:r>
      <w:bookmarkEnd w:id="30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270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395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830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1,216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1,736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2,417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3,237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4,531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6,331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8,240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11,174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14,814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19,062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24,029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30,504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37,263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44,158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50,855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9.75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55,320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57,508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55,193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48,230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37,779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23,731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11,412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2,836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31" w:name="_Toc109501555"/>
      <w:r>
        <w:t>Một số chỉ số thống kê cơ bản</w:t>
      </w:r>
      <w:bookmarkEnd w:id="31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554,347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8.03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8.25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0.01 %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5,723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1.03 %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8.5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Giáo dục công dân của cả nước năm 2022 cho thấy: Có 554,347 thí sinh tham gia thi bài thi Giáo dục công dân, trong đó điểm trung bình là 8.03 điểm, điểm trung vị là 8.25 điểm; điểm số có nhiều thí sinh đạt nhất là 8.5 điểm. Số thí sinh có điểm &lt;= 1 là 30 (chiếm tỷ lệ 0.01%); số thí sinh đạt điểm dưới trung bình là 5,723 (chiếm tỷ lệ 1.03%).</w:t>
      </w:r>
    </w:p>
    <w:p>
      <w:pPr>
        <w:pStyle w:val="2"/>
      </w:pPr>
      <w:bookmarkStart w:id="32" w:name="_Toc109501556"/>
      <w:r>
        <w:t>Môn Tiếng Anh</w:t>
      </w:r>
      <w:bookmarkEnd w:id="32"/>
    </w:p>
    <w:p>
      <w:pPr>
        <w:pStyle w:val="4"/>
        <w:numPr>
          <w:ilvl w:val="2"/>
          <w:numId w:val="12"/>
        </w:numPr>
      </w:pPr>
      <w:bookmarkStart w:id="33" w:name="_Toc109501557"/>
      <w:r>
        <w:t>Phổ điểm</w:t>
      </w:r>
      <w:bookmarkEnd w:id="33"/>
    </w:p>
    <w:p>
      <w:r>
        <w:drawing>
          <wp:inline distT="0" distB="0" distL="0" distR="0">
            <wp:extent cx="5822315" cy="4314825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2442" cy="43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4" w:name="_Toc109501558"/>
      <w:r>
        <w:t>Bảng tần số</w:t>
      </w:r>
      <w:bookmarkEnd w:id="34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0.8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271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678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1,374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2,927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5,113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8,263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2.8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3.8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12,251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16,803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21,590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26,094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30,207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33,323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35,634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36,884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38,064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37,883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36,594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4.8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5.8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35,940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34,027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32,576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30,700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29,077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27,268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25,439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23,862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22,414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21,222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19,744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6.8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7.8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18,991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18,071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17,093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16,295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15,800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15,355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15,135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14,689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14,546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14,191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13,702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8.8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9.6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9.8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b/>
                <w:sz w:val="17"/>
              </w:rPr>
              <w:t>10.0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12,652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11,115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9,070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6,757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4,111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1,824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  <w:r>
              <w:rPr>
                <w:sz w:val="17"/>
              </w:rPr>
              <w:t>425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pPr>
        <w:pStyle w:val="4"/>
      </w:pPr>
      <w:bookmarkStart w:id="35" w:name="_Toc109501559"/>
      <w:r>
        <w:t>Một số chỉ số thống kê cơ bản</w:t>
      </w:r>
      <w:bookmarkEnd w:id="35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Tổng số học sinh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866,196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Điểm trung bình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5.15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Trung vị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4.8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&lt;=1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423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0.05 %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Số thí sinh đạt điểm dưới trung bình (&lt;5)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446,648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51.56 %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</w:tcPr>
          <w:p>
            <w:pPr>
              <w:spacing w:after="0" w:line="240" w:lineRule="auto"/>
            </w:pPr>
            <w:r>
              <w:t>Mốc điểm trung bình có nhiều học sinh đạt được nhất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>3.8</w:t>
            </w:r>
          </w:p>
        </w:tc>
        <w:tc>
          <w:tcPr>
            <w:tcW w:w="3009" w:type="dxa"/>
          </w:tcPr>
          <w:p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>
      <w:r>
        <w:t>Kết quả phân tích phổ điểm thi tốt nghiệp THPT môn Tiếng Anh của cả nước năm 2022 cho thấy: Có 866,196 thí sinh tham gia thi bài thi Tiếng Anh, trong đó điểm trung bình là 5.15 điểm, điểm trung vị là 4.8 điểm; điểm số có nhiều thí sinh đạt nhất là 3.8 điểm. Số thí sinh có điểm &lt;= 1 là 423 (chiếm tỷ lệ 0.05%); số thí sinh đạt điểm dưới trung bình là 446,648 (chiếm tỷ lệ 51.56%).</w:t>
      </w:r>
    </w:p>
    <w:sectPr>
      <w:footerReference r:id="rId5" w:type="default"/>
      <w:pgSz w:w="11906" w:h="16838"/>
      <w:pgMar w:top="993" w:right="1440" w:bottom="993" w:left="1440" w:header="720" w:footer="720" w:gutter="0"/>
      <w:pgNumType w:start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6711151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2DA13C6E"/>
    <w:multiLevelType w:val="multilevel"/>
    <w:tmpl w:val="2DA13C6E"/>
    <w:lvl w:ilvl="0" w:tentative="0">
      <w:start w:val="1"/>
      <w:numFmt w:val="decimal"/>
      <w:pStyle w:val="2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52422"/>
    <w:multiLevelType w:val="multilevel"/>
    <w:tmpl w:val="49952422"/>
    <w:lvl w:ilvl="0" w:tentative="0">
      <w:start w:val="1"/>
      <w:numFmt w:val="bullet"/>
      <w:pStyle w:val="24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68DD421C"/>
    <w:multiLevelType w:val="multilevel"/>
    <w:tmpl w:val="68DD421C"/>
    <w:lvl w:ilvl="0" w:tentative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3"/>
      <w:lvlText w:val="%2."/>
      <w:lvlJc w:val="left"/>
      <w:pPr>
        <w:ind w:left="502" w:hanging="360"/>
      </w:pPr>
      <w:rPr>
        <w:rFonts w:hint="default"/>
      </w:rPr>
    </w:lvl>
    <w:lvl w:ilvl="2" w:tentative="0">
      <w:start w:val="1"/>
      <w:numFmt w:val="lowerLetter"/>
      <w:pStyle w:val="4"/>
      <w:lvlText w:val="%3.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D3"/>
    <w:rsid w:val="000017B8"/>
    <w:rsid w:val="00006D73"/>
    <w:rsid w:val="0001176F"/>
    <w:rsid w:val="0002026A"/>
    <w:rsid w:val="00021F61"/>
    <w:rsid w:val="000236B4"/>
    <w:rsid w:val="00042EDA"/>
    <w:rsid w:val="0006661E"/>
    <w:rsid w:val="00067CAB"/>
    <w:rsid w:val="00071E2C"/>
    <w:rsid w:val="0008437B"/>
    <w:rsid w:val="00095A51"/>
    <w:rsid w:val="000B3AF0"/>
    <w:rsid w:val="000C053A"/>
    <w:rsid w:val="000C0F68"/>
    <w:rsid w:val="000C2C72"/>
    <w:rsid w:val="000C3AC2"/>
    <w:rsid w:val="000F7021"/>
    <w:rsid w:val="00102174"/>
    <w:rsid w:val="00107842"/>
    <w:rsid w:val="00107ACA"/>
    <w:rsid w:val="00122491"/>
    <w:rsid w:val="00137447"/>
    <w:rsid w:val="00170296"/>
    <w:rsid w:val="00172AA4"/>
    <w:rsid w:val="0018126D"/>
    <w:rsid w:val="0019789A"/>
    <w:rsid w:val="001A0B93"/>
    <w:rsid w:val="001A2603"/>
    <w:rsid w:val="001C0E1C"/>
    <w:rsid w:val="001C1C94"/>
    <w:rsid w:val="001C2ECE"/>
    <w:rsid w:val="001D14DE"/>
    <w:rsid w:val="001E5852"/>
    <w:rsid w:val="001F0DE7"/>
    <w:rsid w:val="001F4028"/>
    <w:rsid w:val="001F5028"/>
    <w:rsid w:val="001F6BB6"/>
    <w:rsid w:val="00210AA4"/>
    <w:rsid w:val="00232F60"/>
    <w:rsid w:val="0025337A"/>
    <w:rsid w:val="002543B7"/>
    <w:rsid w:val="00255E77"/>
    <w:rsid w:val="00255FD9"/>
    <w:rsid w:val="00275461"/>
    <w:rsid w:val="002932EB"/>
    <w:rsid w:val="0029439C"/>
    <w:rsid w:val="002A4E41"/>
    <w:rsid w:val="002A5591"/>
    <w:rsid w:val="002B4214"/>
    <w:rsid w:val="002C3793"/>
    <w:rsid w:val="002D153C"/>
    <w:rsid w:val="002E0411"/>
    <w:rsid w:val="002E0C3E"/>
    <w:rsid w:val="002E42A7"/>
    <w:rsid w:val="002E63F2"/>
    <w:rsid w:val="002F5E17"/>
    <w:rsid w:val="002F69F5"/>
    <w:rsid w:val="00302234"/>
    <w:rsid w:val="003074B4"/>
    <w:rsid w:val="00312D01"/>
    <w:rsid w:val="003278ED"/>
    <w:rsid w:val="00336665"/>
    <w:rsid w:val="00337B11"/>
    <w:rsid w:val="00343A72"/>
    <w:rsid w:val="0034664F"/>
    <w:rsid w:val="00360A53"/>
    <w:rsid w:val="00362FE4"/>
    <w:rsid w:val="00363518"/>
    <w:rsid w:val="0037798F"/>
    <w:rsid w:val="00380C9B"/>
    <w:rsid w:val="003A1E1E"/>
    <w:rsid w:val="003C1ED8"/>
    <w:rsid w:val="003D0737"/>
    <w:rsid w:val="003F267B"/>
    <w:rsid w:val="003F2E89"/>
    <w:rsid w:val="00412CFB"/>
    <w:rsid w:val="004227CA"/>
    <w:rsid w:val="004274CF"/>
    <w:rsid w:val="00445CC9"/>
    <w:rsid w:val="00450F2B"/>
    <w:rsid w:val="00457D16"/>
    <w:rsid w:val="004801BE"/>
    <w:rsid w:val="00490A9E"/>
    <w:rsid w:val="0049113B"/>
    <w:rsid w:val="004950B7"/>
    <w:rsid w:val="00495410"/>
    <w:rsid w:val="004B0C3F"/>
    <w:rsid w:val="004B3316"/>
    <w:rsid w:val="004C03D9"/>
    <w:rsid w:val="004C1564"/>
    <w:rsid w:val="004C270B"/>
    <w:rsid w:val="004C338E"/>
    <w:rsid w:val="004D0119"/>
    <w:rsid w:val="004D477F"/>
    <w:rsid w:val="004D4FEF"/>
    <w:rsid w:val="004D7ADA"/>
    <w:rsid w:val="004F1432"/>
    <w:rsid w:val="00515195"/>
    <w:rsid w:val="00522EDA"/>
    <w:rsid w:val="0053264C"/>
    <w:rsid w:val="00535572"/>
    <w:rsid w:val="00551AD3"/>
    <w:rsid w:val="00564775"/>
    <w:rsid w:val="0058439C"/>
    <w:rsid w:val="00585080"/>
    <w:rsid w:val="00595137"/>
    <w:rsid w:val="005972E7"/>
    <w:rsid w:val="005A1B59"/>
    <w:rsid w:val="005A1CE7"/>
    <w:rsid w:val="005C236E"/>
    <w:rsid w:val="005C5259"/>
    <w:rsid w:val="005C70A7"/>
    <w:rsid w:val="005D1C74"/>
    <w:rsid w:val="005F0468"/>
    <w:rsid w:val="00611BD1"/>
    <w:rsid w:val="00624F03"/>
    <w:rsid w:val="00632C8A"/>
    <w:rsid w:val="00635151"/>
    <w:rsid w:val="00640943"/>
    <w:rsid w:val="006412F3"/>
    <w:rsid w:val="0064336E"/>
    <w:rsid w:val="00650AC2"/>
    <w:rsid w:val="00651FC6"/>
    <w:rsid w:val="0066047D"/>
    <w:rsid w:val="006653B6"/>
    <w:rsid w:val="00666B89"/>
    <w:rsid w:val="00686957"/>
    <w:rsid w:val="00697CF9"/>
    <w:rsid w:val="006B398A"/>
    <w:rsid w:val="006B6D33"/>
    <w:rsid w:val="006D5F2C"/>
    <w:rsid w:val="006E5108"/>
    <w:rsid w:val="006E5AF8"/>
    <w:rsid w:val="006E7510"/>
    <w:rsid w:val="006F4EF4"/>
    <w:rsid w:val="006F5998"/>
    <w:rsid w:val="00705CC3"/>
    <w:rsid w:val="00713609"/>
    <w:rsid w:val="00714386"/>
    <w:rsid w:val="00714D28"/>
    <w:rsid w:val="00724F83"/>
    <w:rsid w:val="007306EF"/>
    <w:rsid w:val="0073211C"/>
    <w:rsid w:val="00734161"/>
    <w:rsid w:val="007418F3"/>
    <w:rsid w:val="00741BE7"/>
    <w:rsid w:val="007435A4"/>
    <w:rsid w:val="00750D68"/>
    <w:rsid w:val="007529D8"/>
    <w:rsid w:val="00757E26"/>
    <w:rsid w:val="00761FDD"/>
    <w:rsid w:val="00764CA8"/>
    <w:rsid w:val="00771D71"/>
    <w:rsid w:val="007762B2"/>
    <w:rsid w:val="0078264C"/>
    <w:rsid w:val="00787A61"/>
    <w:rsid w:val="00791804"/>
    <w:rsid w:val="00793111"/>
    <w:rsid w:val="00796E04"/>
    <w:rsid w:val="007A479B"/>
    <w:rsid w:val="007A5419"/>
    <w:rsid w:val="007B090D"/>
    <w:rsid w:val="007B162D"/>
    <w:rsid w:val="007B1B84"/>
    <w:rsid w:val="007B3BFC"/>
    <w:rsid w:val="007C04C6"/>
    <w:rsid w:val="007D050A"/>
    <w:rsid w:val="007D5FF8"/>
    <w:rsid w:val="007E4582"/>
    <w:rsid w:val="008005BA"/>
    <w:rsid w:val="00803ADA"/>
    <w:rsid w:val="00811485"/>
    <w:rsid w:val="00821621"/>
    <w:rsid w:val="00824CBD"/>
    <w:rsid w:val="00834BD3"/>
    <w:rsid w:val="00834C6E"/>
    <w:rsid w:val="00835CA1"/>
    <w:rsid w:val="00850937"/>
    <w:rsid w:val="008574F3"/>
    <w:rsid w:val="00860DBB"/>
    <w:rsid w:val="00866DC1"/>
    <w:rsid w:val="00867476"/>
    <w:rsid w:val="00877F1C"/>
    <w:rsid w:val="00881D42"/>
    <w:rsid w:val="00882EB6"/>
    <w:rsid w:val="0089373F"/>
    <w:rsid w:val="008C74FA"/>
    <w:rsid w:val="008C7B19"/>
    <w:rsid w:val="008F5362"/>
    <w:rsid w:val="00905976"/>
    <w:rsid w:val="009109A8"/>
    <w:rsid w:val="009219CB"/>
    <w:rsid w:val="00924C44"/>
    <w:rsid w:val="00926B9A"/>
    <w:rsid w:val="00926C8A"/>
    <w:rsid w:val="009319E7"/>
    <w:rsid w:val="00935CA0"/>
    <w:rsid w:val="009619CF"/>
    <w:rsid w:val="00961F4A"/>
    <w:rsid w:val="00964C04"/>
    <w:rsid w:val="0096798D"/>
    <w:rsid w:val="0098440F"/>
    <w:rsid w:val="0099683C"/>
    <w:rsid w:val="009A2CFF"/>
    <w:rsid w:val="009A420B"/>
    <w:rsid w:val="009A560B"/>
    <w:rsid w:val="009A625A"/>
    <w:rsid w:val="009A7048"/>
    <w:rsid w:val="009A7C60"/>
    <w:rsid w:val="009C5544"/>
    <w:rsid w:val="009C654A"/>
    <w:rsid w:val="009D3B4D"/>
    <w:rsid w:val="009E3310"/>
    <w:rsid w:val="009E7D30"/>
    <w:rsid w:val="009F0248"/>
    <w:rsid w:val="009F6F5F"/>
    <w:rsid w:val="00A0040F"/>
    <w:rsid w:val="00A005ED"/>
    <w:rsid w:val="00A010A8"/>
    <w:rsid w:val="00A15FAB"/>
    <w:rsid w:val="00A2598B"/>
    <w:rsid w:val="00A31727"/>
    <w:rsid w:val="00A35343"/>
    <w:rsid w:val="00A361C7"/>
    <w:rsid w:val="00A402BB"/>
    <w:rsid w:val="00A4234B"/>
    <w:rsid w:val="00A42B4B"/>
    <w:rsid w:val="00A679E4"/>
    <w:rsid w:val="00A71DD3"/>
    <w:rsid w:val="00A759C9"/>
    <w:rsid w:val="00A9396F"/>
    <w:rsid w:val="00AB25BE"/>
    <w:rsid w:val="00AD5EED"/>
    <w:rsid w:val="00AF0AF0"/>
    <w:rsid w:val="00AF1BD6"/>
    <w:rsid w:val="00AF6C6F"/>
    <w:rsid w:val="00B002A4"/>
    <w:rsid w:val="00B05545"/>
    <w:rsid w:val="00B42639"/>
    <w:rsid w:val="00B4518C"/>
    <w:rsid w:val="00B51BF9"/>
    <w:rsid w:val="00B63D8F"/>
    <w:rsid w:val="00B64ED0"/>
    <w:rsid w:val="00B73BA7"/>
    <w:rsid w:val="00B86745"/>
    <w:rsid w:val="00B9339E"/>
    <w:rsid w:val="00BB002C"/>
    <w:rsid w:val="00BB54FB"/>
    <w:rsid w:val="00BB6F16"/>
    <w:rsid w:val="00BB7238"/>
    <w:rsid w:val="00BB78F2"/>
    <w:rsid w:val="00BC3324"/>
    <w:rsid w:val="00BC46D3"/>
    <w:rsid w:val="00BD0A92"/>
    <w:rsid w:val="00BD5CF5"/>
    <w:rsid w:val="00BE690F"/>
    <w:rsid w:val="00BF13B8"/>
    <w:rsid w:val="00BF5BD7"/>
    <w:rsid w:val="00BF5D2E"/>
    <w:rsid w:val="00C018F4"/>
    <w:rsid w:val="00C02C3F"/>
    <w:rsid w:val="00C07C4B"/>
    <w:rsid w:val="00C151D0"/>
    <w:rsid w:val="00C20896"/>
    <w:rsid w:val="00C26CD3"/>
    <w:rsid w:val="00C33620"/>
    <w:rsid w:val="00C33821"/>
    <w:rsid w:val="00C37475"/>
    <w:rsid w:val="00C41E78"/>
    <w:rsid w:val="00C56ACB"/>
    <w:rsid w:val="00C6470F"/>
    <w:rsid w:val="00C66E9D"/>
    <w:rsid w:val="00C75F34"/>
    <w:rsid w:val="00C83A32"/>
    <w:rsid w:val="00C86E2C"/>
    <w:rsid w:val="00C87917"/>
    <w:rsid w:val="00C906F9"/>
    <w:rsid w:val="00C90B8C"/>
    <w:rsid w:val="00C93DA0"/>
    <w:rsid w:val="00C96461"/>
    <w:rsid w:val="00CA0FCD"/>
    <w:rsid w:val="00CB756A"/>
    <w:rsid w:val="00CC0CB7"/>
    <w:rsid w:val="00CC4AE4"/>
    <w:rsid w:val="00CC7323"/>
    <w:rsid w:val="00CF3815"/>
    <w:rsid w:val="00CF39C5"/>
    <w:rsid w:val="00D005EF"/>
    <w:rsid w:val="00D12137"/>
    <w:rsid w:val="00D2720C"/>
    <w:rsid w:val="00D2769A"/>
    <w:rsid w:val="00D32307"/>
    <w:rsid w:val="00D33091"/>
    <w:rsid w:val="00D33916"/>
    <w:rsid w:val="00D33F4F"/>
    <w:rsid w:val="00D35912"/>
    <w:rsid w:val="00D41261"/>
    <w:rsid w:val="00D45EB8"/>
    <w:rsid w:val="00D51C69"/>
    <w:rsid w:val="00D702D0"/>
    <w:rsid w:val="00D70656"/>
    <w:rsid w:val="00D803BB"/>
    <w:rsid w:val="00D86DDD"/>
    <w:rsid w:val="00D90215"/>
    <w:rsid w:val="00D91A9E"/>
    <w:rsid w:val="00DB1C58"/>
    <w:rsid w:val="00DC38EB"/>
    <w:rsid w:val="00DD26A0"/>
    <w:rsid w:val="00DD6E83"/>
    <w:rsid w:val="00DF53DC"/>
    <w:rsid w:val="00DF54FD"/>
    <w:rsid w:val="00E067B3"/>
    <w:rsid w:val="00E150BF"/>
    <w:rsid w:val="00E16DA9"/>
    <w:rsid w:val="00E179D3"/>
    <w:rsid w:val="00E2131B"/>
    <w:rsid w:val="00E21471"/>
    <w:rsid w:val="00E220A7"/>
    <w:rsid w:val="00E45678"/>
    <w:rsid w:val="00E45D79"/>
    <w:rsid w:val="00E549CC"/>
    <w:rsid w:val="00E57169"/>
    <w:rsid w:val="00E606C4"/>
    <w:rsid w:val="00E77997"/>
    <w:rsid w:val="00E91662"/>
    <w:rsid w:val="00E95D6C"/>
    <w:rsid w:val="00EA196C"/>
    <w:rsid w:val="00EA1C07"/>
    <w:rsid w:val="00EA3CF4"/>
    <w:rsid w:val="00EA5A4E"/>
    <w:rsid w:val="00EA6166"/>
    <w:rsid w:val="00EB1D89"/>
    <w:rsid w:val="00EE2EDE"/>
    <w:rsid w:val="00F024D4"/>
    <w:rsid w:val="00F15680"/>
    <w:rsid w:val="00F22C02"/>
    <w:rsid w:val="00F25A7E"/>
    <w:rsid w:val="00F30AD3"/>
    <w:rsid w:val="00F43154"/>
    <w:rsid w:val="00F4342C"/>
    <w:rsid w:val="00F47941"/>
    <w:rsid w:val="00F513F5"/>
    <w:rsid w:val="00F8271C"/>
    <w:rsid w:val="00F93232"/>
    <w:rsid w:val="00FA3E42"/>
    <w:rsid w:val="00FA74FE"/>
    <w:rsid w:val="00FB0F2E"/>
    <w:rsid w:val="00FB4BDC"/>
    <w:rsid w:val="00FC2B63"/>
    <w:rsid w:val="00FC6743"/>
    <w:rsid w:val="00FE19F7"/>
    <w:rsid w:val="00FE68D9"/>
    <w:rsid w:val="00FF6BBA"/>
    <w:rsid w:val="203C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  <w:jc w:val="both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numPr>
        <w:ilvl w:val="0"/>
        <w:numId w:val="1"/>
      </w:numPr>
      <w:spacing w:before="240" w:after="0"/>
      <w:outlineLvl w:val="0"/>
    </w:pPr>
    <w:rPr>
      <w:rFonts w:cs="Times New Roman" w:eastAsiaTheme="majorEastAsia"/>
      <w:b/>
      <w:bCs/>
      <w:color w:val="002060"/>
      <w:sz w:val="30"/>
      <w:szCs w:val="32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numPr>
        <w:ilvl w:val="1"/>
        <w:numId w:val="2"/>
      </w:numPr>
      <w:spacing w:before="40" w:after="40"/>
      <w:ind w:left="720"/>
      <w:outlineLvl w:val="1"/>
    </w:pPr>
    <w:rPr>
      <w:rFonts w:eastAsiaTheme="majorEastAsia" w:cstheme="majorBidi"/>
      <w:b/>
      <w:color w:val="002060"/>
      <w:szCs w:val="26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color w:val="C55A11" w:themeColor="accent2" w:themeShade="BF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er"/>
    <w:basedOn w:val="1"/>
    <w:link w:val="3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footnote reference"/>
    <w:basedOn w:val="5"/>
    <w:semiHidden/>
    <w:unhideWhenUsed/>
    <w:uiPriority w:val="99"/>
    <w:rPr>
      <w:vertAlign w:val="superscript"/>
    </w:rPr>
  </w:style>
  <w:style w:type="paragraph" w:styleId="10">
    <w:name w:val="footnote text"/>
    <w:basedOn w:val="1"/>
    <w:link w:val="33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1">
    <w:name w:val="header"/>
    <w:basedOn w:val="1"/>
    <w:link w:val="2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2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Bullet"/>
    <w:basedOn w:val="1"/>
    <w:semiHidden/>
    <w:unhideWhenUsed/>
    <w:uiPriority w:val="99"/>
    <w:pPr>
      <w:numPr>
        <w:ilvl w:val="0"/>
        <w:numId w:val="3"/>
      </w:numPr>
      <w:contextualSpacing/>
    </w:pPr>
  </w:style>
  <w:style w:type="table" w:styleId="14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toc 1"/>
    <w:basedOn w:val="1"/>
    <w:next w:val="1"/>
    <w:unhideWhenUsed/>
    <w:qFormat/>
    <w:uiPriority w:val="39"/>
    <w:pPr>
      <w:spacing w:after="100"/>
    </w:pPr>
  </w:style>
  <w:style w:type="paragraph" w:styleId="16">
    <w:name w:val="toc 2"/>
    <w:basedOn w:val="1"/>
    <w:next w:val="1"/>
    <w:unhideWhenUsed/>
    <w:uiPriority w:val="39"/>
    <w:pPr>
      <w:spacing w:after="100"/>
      <w:ind w:left="220"/>
    </w:pPr>
  </w:style>
  <w:style w:type="paragraph" w:styleId="17">
    <w:name w:val="toc 3"/>
    <w:basedOn w:val="1"/>
    <w:next w:val="1"/>
    <w:unhideWhenUsed/>
    <w:uiPriority w:val="39"/>
    <w:pPr>
      <w:tabs>
        <w:tab w:val="left" w:pos="880"/>
        <w:tab w:val="right" w:leader="dot" w:pos="9350"/>
      </w:tabs>
      <w:spacing w:after="100" w:line="288" w:lineRule="auto"/>
      <w:ind w:left="442"/>
    </w:pPr>
  </w:style>
  <w:style w:type="paragraph" w:styleId="18">
    <w:name w:val="toc 4"/>
    <w:basedOn w:val="1"/>
    <w:next w:val="1"/>
    <w:unhideWhenUsed/>
    <w:uiPriority w:val="39"/>
    <w:pPr>
      <w:spacing w:after="100"/>
      <w:ind w:left="660"/>
      <w:jc w:val="left"/>
    </w:pPr>
    <w:rPr>
      <w:rFonts w:asciiTheme="minorHAnsi" w:hAnsiTheme="minorHAnsi" w:eastAsiaTheme="minorEastAsia"/>
      <w:sz w:val="22"/>
    </w:rPr>
  </w:style>
  <w:style w:type="paragraph" w:styleId="19">
    <w:name w:val="toc 5"/>
    <w:basedOn w:val="1"/>
    <w:next w:val="1"/>
    <w:unhideWhenUsed/>
    <w:uiPriority w:val="39"/>
    <w:pPr>
      <w:spacing w:after="100"/>
      <w:ind w:left="880"/>
      <w:jc w:val="left"/>
    </w:pPr>
    <w:rPr>
      <w:rFonts w:asciiTheme="minorHAnsi" w:hAnsiTheme="minorHAnsi" w:eastAsiaTheme="minorEastAsia"/>
      <w:sz w:val="22"/>
    </w:rPr>
  </w:style>
  <w:style w:type="paragraph" w:styleId="20">
    <w:name w:val="toc 6"/>
    <w:basedOn w:val="1"/>
    <w:next w:val="1"/>
    <w:unhideWhenUsed/>
    <w:uiPriority w:val="39"/>
    <w:pPr>
      <w:spacing w:after="100"/>
      <w:ind w:left="1100"/>
      <w:jc w:val="left"/>
    </w:pPr>
    <w:rPr>
      <w:rFonts w:asciiTheme="minorHAnsi" w:hAnsiTheme="minorHAnsi" w:eastAsiaTheme="minorEastAsia"/>
      <w:sz w:val="22"/>
    </w:rPr>
  </w:style>
  <w:style w:type="paragraph" w:styleId="21">
    <w:name w:val="toc 7"/>
    <w:basedOn w:val="1"/>
    <w:next w:val="1"/>
    <w:unhideWhenUsed/>
    <w:uiPriority w:val="39"/>
    <w:pPr>
      <w:spacing w:after="100"/>
      <w:ind w:left="1320"/>
      <w:jc w:val="left"/>
    </w:pPr>
    <w:rPr>
      <w:rFonts w:asciiTheme="minorHAnsi" w:hAnsiTheme="minorHAnsi" w:eastAsiaTheme="minorEastAsia"/>
      <w:sz w:val="22"/>
    </w:rPr>
  </w:style>
  <w:style w:type="paragraph" w:styleId="22">
    <w:name w:val="toc 8"/>
    <w:basedOn w:val="1"/>
    <w:next w:val="1"/>
    <w:unhideWhenUsed/>
    <w:uiPriority w:val="39"/>
    <w:pPr>
      <w:spacing w:after="100"/>
      <w:ind w:left="1540"/>
      <w:jc w:val="left"/>
    </w:pPr>
    <w:rPr>
      <w:rFonts w:asciiTheme="minorHAnsi" w:hAnsiTheme="minorHAnsi" w:eastAsiaTheme="minorEastAsia"/>
      <w:sz w:val="22"/>
    </w:rPr>
  </w:style>
  <w:style w:type="paragraph" w:styleId="23">
    <w:name w:val="toc 9"/>
    <w:basedOn w:val="1"/>
    <w:next w:val="1"/>
    <w:unhideWhenUsed/>
    <w:uiPriority w:val="39"/>
    <w:pPr>
      <w:spacing w:after="100"/>
      <w:ind w:left="1760"/>
      <w:jc w:val="left"/>
    </w:pPr>
    <w:rPr>
      <w:rFonts w:asciiTheme="minorHAnsi" w:hAnsiTheme="minorHAnsi" w:eastAsiaTheme="minorEastAsia"/>
      <w:sz w:val="22"/>
    </w:rPr>
  </w:style>
  <w:style w:type="paragraph" w:styleId="24">
    <w:name w:val="List Paragraph"/>
    <w:basedOn w:val="1"/>
    <w:qFormat/>
    <w:uiPriority w:val="34"/>
    <w:pPr>
      <w:numPr>
        <w:ilvl w:val="0"/>
        <w:numId w:val="4"/>
      </w:numPr>
      <w:ind w:left="288" w:firstLine="0"/>
      <w:contextualSpacing/>
    </w:pPr>
  </w:style>
  <w:style w:type="character" w:customStyle="1" w:styleId="25">
    <w:name w:val="Heading 1 Char"/>
    <w:basedOn w:val="5"/>
    <w:link w:val="2"/>
    <w:uiPriority w:val="9"/>
    <w:rPr>
      <w:rFonts w:ascii="Times New Roman" w:hAnsi="Times New Roman" w:cs="Times New Roman" w:eastAsiaTheme="majorEastAsia"/>
      <w:b/>
      <w:bCs/>
      <w:color w:val="002060"/>
      <w:sz w:val="30"/>
      <w:szCs w:val="32"/>
    </w:rPr>
  </w:style>
  <w:style w:type="paragraph" w:customStyle="1" w:styleId="26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27">
    <w:name w:val="Heading 2 Char"/>
    <w:basedOn w:val="5"/>
    <w:link w:val="3"/>
    <w:uiPriority w:val="9"/>
    <w:rPr>
      <w:rFonts w:ascii="Times New Roman" w:hAnsi="Times New Roman" w:eastAsiaTheme="majorEastAsia" w:cstheme="majorBidi"/>
      <w:b/>
      <w:color w:val="002060"/>
      <w:sz w:val="26"/>
      <w:szCs w:val="26"/>
    </w:rPr>
  </w:style>
  <w:style w:type="character" w:customStyle="1" w:styleId="28">
    <w:name w:val="Heading 3 Char"/>
    <w:basedOn w:val="5"/>
    <w:link w:val="4"/>
    <w:uiPriority w:val="9"/>
    <w:rPr>
      <w:rFonts w:ascii="Times New Roman" w:hAnsi="Times New Roman" w:eastAsiaTheme="majorEastAsia" w:cstheme="majorBidi"/>
      <w:color w:val="C55A11" w:themeColor="accent2" w:themeShade="BF"/>
      <w:sz w:val="24"/>
      <w:szCs w:val="24"/>
    </w:rPr>
  </w:style>
  <w:style w:type="character" w:customStyle="1" w:styleId="29">
    <w:name w:val="Header Char"/>
    <w:basedOn w:val="5"/>
    <w:link w:val="11"/>
    <w:uiPriority w:val="99"/>
  </w:style>
  <w:style w:type="character" w:customStyle="1" w:styleId="30">
    <w:name w:val="Footer Char"/>
    <w:basedOn w:val="5"/>
    <w:link w:val="8"/>
    <w:uiPriority w:val="99"/>
  </w:style>
  <w:style w:type="paragraph" w:styleId="31">
    <w:name w:val="No Spacing"/>
    <w:link w:val="32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32">
    <w:name w:val="No Spacing Char"/>
    <w:basedOn w:val="5"/>
    <w:link w:val="31"/>
    <w:uiPriority w:val="1"/>
    <w:rPr>
      <w:rFonts w:eastAsiaTheme="minorEastAsia"/>
    </w:rPr>
  </w:style>
  <w:style w:type="character" w:customStyle="1" w:styleId="33">
    <w:name w:val="Footnote Text Char"/>
    <w:basedOn w:val="5"/>
    <w:link w:val="10"/>
    <w:semiHidden/>
    <w:uiPriority w:val="99"/>
    <w:rPr>
      <w:sz w:val="20"/>
      <w:szCs w:val="20"/>
    </w:rPr>
  </w:style>
  <w:style w:type="character" w:customStyle="1" w:styleId="34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DB99AB-9C76-4F7D-8061-001AE3EF3E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2034</Words>
  <Characters>11599</Characters>
  <Lines>96</Lines>
  <Paragraphs>27</Paragraphs>
  <TotalTime>1</TotalTime>
  <ScaleCrop>false</ScaleCrop>
  <LinksUpToDate>false</LinksUpToDate>
  <CharactersWithSpaces>13606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2022-07-23T14:31:00Z</dcterms:created>
  <dc:creator>Tran Dang Hung</dc:creator>
  <cp:lastModifiedBy>Thị Thảo</cp:lastModifiedBy>
  <cp:lastPrinted>2021-07-21T18:28:00Z</cp:lastPrinted>
  <dcterms:modified xsi:type="dcterms:W3CDTF">2022-07-23T17:45:03Z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B7BCEF6C798840F395E212089C5BD964</vt:lpwstr>
  </property>
</Properties>
</file>